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8C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玉林市事业单位公开招聘诚信承诺书</w:t>
      </w:r>
    </w:p>
    <w:p w14:paraId="16157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80A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：______________，身份证号：_____________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玉林市2026年事业单位公开招聘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，报考单位：_________________________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岗位：___________________。现已进入面试环节，因本人系__________________________________（现单位名称）在职在编人员，根据《玉林市2026年事业单位公开招聘工作人员公告》规定，需提交用人单位和主管部门的同意报考证明，本人承诺最迟在考察环节提交，如不能按时提交的，届时按放弃拟聘用资格处理。</w:t>
      </w:r>
    </w:p>
    <w:p w14:paraId="1165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CCD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F2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E24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报考人（手写签名并盖手印）：</w:t>
      </w:r>
    </w:p>
    <w:p w14:paraId="4D7B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    月     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320C"/>
    <w:rsid w:val="01862C60"/>
    <w:rsid w:val="092F15A9"/>
    <w:rsid w:val="0D98311E"/>
    <w:rsid w:val="1F7F320C"/>
    <w:rsid w:val="50D40EA8"/>
    <w:rsid w:val="5ACC506E"/>
    <w:rsid w:val="6C507FC1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312</Characters>
  <Lines>0</Lines>
  <Paragraphs>0</Paragraphs>
  <TotalTime>34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2026-05-18T08:50:00Z</dcterms:created>
  <dc:creator>糖粉椰蓉糯米滋</dc:creator>
  <cp:lastModifiedBy>绿萦</cp:lastModifiedBy>
  <dcterms:modified xsi:type="dcterms:W3CDTF">2026-05-20T08:43:58Z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D3BFF73E3EB24342BD2ABC9FBEB88243_11</vt:lpwstr>
  </property>
  <property fmtid="{D5CDD505-2E9C-101B-9397-08002B2CF9AE}" pid="4" name="KSOTemplateDocerSaveRecord">
    <vt:lpwstr>eyJoZGlkIjoiODZmNzA3Y2FhYjMxODE3M2E4YjMyZWNhMTE2OTdjZjkiLCJ1c2VySWQiOiI0MjQ4NDMwMjQifQ==</vt:lpwstr>
  </property>
</Properties>
</file>