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公安机关录用人民警察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体能测评项目和标准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（一）男子组</w:t>
      </w:r>
    </w:p>
    <w:tbl>
      <w:tblPr>
        <w:tblStyle w:val="6"/>
        <w:tblpPr w:leftFromText="180" w:rightFromText="180" w:vertAnchor="text" w:horzAnchor="page" w:tblpX="2015" w:tblpY="159"/>
        <w:tblOverlap w:val="never"/>
        <w:tblW w:w="8195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2730"/>
        <w:gridCol w:w="2745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bookmarkEnd w:id="0"/>
          </w:p>
        </w:tc>
        <w:tc>
          <w:tcPr>
            <w:tcW w:w="5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Style w:val="6"/>
        <w:tblpPr w:leftFromText="180" w:rightFromText="180" w:vertAnchor="text" w:horzAnchor="page" w:tblpX="2030" w:tblpY="92"/>
        <w:tblOverlap w:val="never"/>
        <w:tblW w:w="81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321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年龄计算时间截止到参加体能测试当月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Style w:val="8"/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r>
        <w:fldChar w:fldCharType="begin"/>
      </w:r>
      <w:r>
        <w:instrText xml:space="preserve">HYPERLINK"http://www.chinagwy.org/html/kszc/gj/201207/42_40642.html"\t"http://www.chinagwy.org/html/kszc/gj/201009/_blank"</w:instrText>
      </w:r>
      <w: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t>公安机关录用人民警察体能测评实施规则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场地图示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2.折返时脚踩S1或S2线；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3.折返时未推倒木块。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二、男子1000米跑、女子800米跑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场地器材：400米标准田径场，发令枪、发令旗、秒表、号码标识若干。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2.出发时脚踩线；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3.途中跑时超越或踩踏最内侧跑道线。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三、纵跳摸高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1.起跳时双腿有移动或有垫步动作；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2.手指甲超过指尖0.3厘米；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3.戴手套等其他物品；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4.穿鞋进行测试。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1NTE5ODc1NWVmZDNmZDQ4NTcxOGEwMjQ0ZmRlYWUifQ=="/>
  </w:docVars>
  <w:rsids>
    <w:rsidRoot w:val="00541D72"/>
    <w:rsid w:val="000B4F58"/>
    <w:rsid w:val="00396D5F"/>
    <w:rsid w:val="00541D72"/>
    <w:rsid w:val="00834857"/>
    <w:rsid w:val="00CA5B92"/>
    <w:rsid w:val="00D02E20"/>
    <w:rsid w:val="29B57A71"/>
    <w:rsid w:val="2D982BFB"/>
    <w:rsid w:val="344B24B1"/>
    <w:rsid w:val="350E07A2"/>
    <w:rsid w:val="379710C0"/>
    <w:rsid w:val="3CA73C68"/>
    <w:rsid w:val="66922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</Words>
  <Characters>975</Characters>
  <Lines>8</Lines>
  <Paragraphs>2</Paragraphs>
  <TotalTime>34</TotalTime>
  <ScaleCrop>false</ScaleCrop>
  <LinksUpToDate>false</LinksUpToDate>
  <CharactersWithSpaces>1144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玉林市公安局政治部警务辅助人员管理科</cp:lastModifiedBy>
  <dcterms:modified xsi:type="dcterms:W3CDTF">2024-05-08T02:30:27Z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2FA9F27AC02D4704B5A6144DC6E755E4_12</vt:lpwstr>
  </property>
</Properties>
</file>